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1EDF" w:rsidRPr="00E55887" w:rsidRDefault="00E55887" w:rsidP="00E55887">
      <w:pPr>
        <w:jc w:val="center"/>
        <w:rPr>
          <w:b/>
          <w:sz w:val="28"/>
        </w:rPr>
      </w:pPr>
      <w:proofErr w:type="spellStart"/>
      <w:r w:rsidRPr="00E55887">
        <w:rPr>
          <w:b/>
          <w:sz w:val="28"/>
        </w:rPr>
        <w:t>Arduino</w:t>
      </w:r>
      <w:proofErr w:type="spellEnd"/>
      <w:r w:rsidRPr="00E55887">
        <w:rPr>
          <w:b/>
          <w:sz w:val="28"/>
        </w:rPr>
        <w:t xml:space="preserve"> –</w:t>
      </w:r>
      <w:r w:rsidR="00F1564A">
        <w:rPr>
          <w:b/>
          <w:sz w:val="28"/>
        </w:rPr>
        <w:t xml:space="preserve"> teplotný</w:t>
      </w:r>
      <w:r w:rsidRPr="00E55887">
        <w:rPr>
          <w:b/>
          <w:sz w:val="28"/>
        </w:rPr>
        <w:t xml:space="preserve"> senzor DS18B20</w:t>
      </w:r>
    </w:p>
    <w:p w:rsidR="00E55887" w:rsidRDefault="00E55887"/>
    <w:p w:rsidR="00E55887" w:rsidRDefault="006330A0">
      <w:pPr>
        <w:rPr>
          <w:noProof/>
          <w:lang w:eastAsia="sk-SK"/>
        </w:rPr>
      </w:pPr>
      <w:r>
        <w:t xml:space="preserve">Teplotný senzor DS18B20 sa vyznačuje vysokou presnosťou (0.5 </w:t>
      </w:r>
      <w:proofErr w:type="spellStart"/>
      <w:r w:rsidRPr="006330A0">
        <w:rPr>
          <w:vertAlign w:val="superscript"/>
        </w:rPr>
        <w:t>o</w:t>
      </w:r>
      <w:r>
        <w:t>C</w:t>
      </w:r>
      <w:proofErr w:type="spellEnd"/>
      <w:r>
        <w:t xml:space="preserve">) a vysokým rozlíšením (lepšie než 0.1 </w:t>
      </w:r>
      <w:proofErr w:type="spellStart"/>
      <w:r w:rsidRPr="006330A0">
        <w:rPr>
          <w:vertAlign w:val="superscript"/>
        </w:rPr>
        <w:t>o</w:t>
      </w:r>
      <w:r>
        <w:t>C</w:t>
      </w:r>
      <w:proofErr w:type="spellEnd"/>
      <w:r>
        <w:t xml:space="preserve">). Senzor dodáva digitálnu hodnotu teploty cez zbernicu 1-Wire. Senzor sa dá kúpiť aj vo vode odolnom prevedení. </w:t>
      </w:r>
      <w:r w:rsidR="00B0031A">
        <w:t>Pre pripojenie k </w:t>
      </w:r>
      <w:proofErr w:type="spellStart"/>
      <w:r w:rsidR="00B0031A">
        <w:t>Arduinu</w:t>
      </w:r>
      <w:proofErr w:type="spellEnd"/>
      <w:r w:rsidR="00B0031A">
        <w:t xml:space="preserve"> je potrebné medzi dátový vodič a +5V zapojiť rezistor s odporom 3 – 5 </w:t>
      </w:r>
      <w:proofErr w:type="spellStart"/>
      <w:r w:rsidR="00B0031A">
        <w:t>k</w:t>
      </w:r>
      <w:r w:rsidR="00B0031A">
        <w:rPr>
          <w:rFonts w:cstheme="minorHAnsi"/>
        </w:rPr>
        <w:t>Ω</w:t>
      </w:r>
      <w:proofErr w:type="spellEnd"/>
      <w:r w:rsidR="00B0031A">
        <w:t>.</w:t>
      </w:r>
    </w:p>
    <w:p w:rsidR="00B0031A" w:rsidRDefault="00B0031A">
      <w:r w:rsidRPr="00B0031A">
        <w:drawing>
          <wp:inline distT="0" distB="0" distL="0" distR="0" wp14:anchorId="56C15937" wp14:editId="5F2FCC6D">
            <wp:extent cx="5695950" cy="300061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r="41284"/>
                    <a:stretch/>
                  </pic:blipFill>
                  <pic:spPr bwMode="auto">
                    <a:xfrm>
                      <a:off x="0" y="0"/>
                      <a:ext cx="5720654" cy="3013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031A" w:rsidRDefault="00B0031A">
      <w:r w:rsidRPr="00B0031A">
        <w:drawing>
          <wp:inline distT="0" distB="0" distL="0" distR="0" wp14:anchorId="046A52A3" wp14:editId="7DF0FA1F">
            <wp:extent cx="3664585" cy="17372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0797" t="10939" b="28970"/>
                    <a:stretch/>
                  </pic:blipFill>
                  <pic:spPr bwMode="auto">
                    <a:xfrm>
                      <a:off x="0" y="0"/>
                      <a:ext cx="3671779" cy="1740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5140" w:rsidRPr="00935140" w:rsidRDefault="00935140">
      <w:r w:rsidRPr="00935140">
        <w:t xml:space="preserve">Zapojenie: </w:t>
      </w:r>
      <w:r w:rsidR="00F1564A">
        <w:t>+5V</w:t>
      </w:r>
      <w:r>
        <w:t xml:space="preserve"> -&gt; +5V, </w:t>
      </w:r>
      <w:r w:rsidR="00F1564A">
        <w:t>GND</w:t>
      </w:r>
      <w:r>
        <w:t xml:space="preserve"> -&gt; GND, </w:t>
      </w:r>
      <w:proofErr w:type="spellStart"/>
      <w:r w:rsidR="00F1564A">
        <w:t>Data</w:t>
      </w:r>
      <w:proofErr w:type="spellEnd"/>
      <w:r>
        <w:t xml:space="preserve"> -&gt; PIN8</w:t>
      </w:r>
    </w:p>
    <w:p w:rsidR="006330A0" w:rsidRPr="006330A0" w:rsidRDefault="006330A0">
      <w:pPr>
        <w:rPr>
          <w:b/>
        </w:rPr>
      </w:pPr>
      <w:r w:rsidRPr="006330A0">
        <w:rPr>
          <w:b/>
        </w:rPr>
        <w:t>Program: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>// zavoláme knižnice, ktoré budeme používať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>#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include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&lt;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OneWire.h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&gt;   //Knižnica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OneWire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pre 1-Wire zbernicu </w:t>
      </w:r>
    </w:p>
    <w:p w:rsid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>#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include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&lt;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DallasTemperature.h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&gt;  // Knižnica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DallasTemperature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// </w:t>
      </w:r>
      <w:r w:rsidRPr="006330A0">
        <w:rPr>
          <w:rFonts w:ascii="Courier New" w:hAnsi="Courier New" w:cs="Courier New"/>
          <w:sz w:val="18"/>
          <w:szCs w:val="18"/>
        </w:rPr>
        <w:t>pre komunikáciu s teplomerom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 w:rsidRPr="006330A0">
        <w:rPr>
          <w:rFonts w:ascii="Courier New" w:hAnsi="Courier New" w:cs="Courier New"/>
          <w:sz w:val="18"/>
          <w:szCs w:val="18"/>
        </w:rPr>
        <w:t>OneWire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oneWire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(8); //definuje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pin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8, kde bude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OneWire</w:t>
      </w:r>
      <w:proofErr w:type="spellEnd"/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 w:rsidRPr="006330A0">
        <w:rPr>
          <w:rFonts w:ascii="Courier New" w:hAnsi="Courier New" w:cs="Courier New"/>
          <w:sz w:val="18"/>
          <w:szCs w:val="18"/>
        </w:rPr>
        <w:t>DallasTemperature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sensor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(&amp;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oneWire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); //pripraví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OneWire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zbernicu na zvolenom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pine</w:t>
      </w:r>
      <w:proofErr w:type="spellEnd"/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 w:rsidRPr="006330A0">
        <w:rPr>
          <w:rFonts w:ascii="Courier New" w:hAnsi="Courier New" w:cs="Courier New"/>
          <w:sz w:val="18"/>
          <w:szCs w:val="18"/>
        </w:rPr>
        <w:t>float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value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; // budeme používať jednu premennú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str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, typu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String</w:t>
      </w:r>
      <w:proofErr w:type="spellEnd"/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 w:rsidRPr="006330A0">
        <w:rPr>
          <w:rFonts w:ascii="Courier New" w:hAnsi="Courier New" w:cs="Courier New"/>
          <w:sz w:val="18"/>
          <w:szCs w:val="18"/>
        </w:rPr>
        <w:t>void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setup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void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)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>{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lastRenderedPageBreak/>
        <w:t xml:space="preserve"> 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sensor.begin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(); // spustí  zbernicu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 xml:space="preserve"> 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Serial.begin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(9600); // spustiť komunikáciu s PC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>}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 w:rsidRPr="006330A0">
        <w:rPr>
          <w:rFonts w:ascii="Courier New" w:hAnsi="Courier New" w:cs="Courier New"/>
          <w:sz w:val="18"/>
          <w:szCs w:val="18"/>
        </w:rPr>
        <w:t>void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loop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void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){ 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 xml:space="preserve">  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sensor.requestTemperatures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();  //</w:t>
      </w:r>
      <w:r>
        <w:rPr>
          <w:rFonts w:ascii="Courier New" w:hAnsi="Courier New" w:cs="Courier New"/>
          <w:sz w:val="18"/>
          <w:szCs w:val="18"/>
        </w:rPr>
        <w:t xml:space="preserve"> </w:t>
      </w:r>
      <w:r w:rsidRPr="006330A0">
        <w:rPr>
          <w:rFonts w:ascii="Courier New" w:hAnsi="Courier New" w:cs="Courier New"/>
          <w:sz w:val="18"/>
          <w:szCs w:val="18"/>
        </w:rPr>
        <w:t>zmerať teplotu</w:t>
      </w:r>
    </w:p>
    <w:p w:rsid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value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 =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sensor.getTempCByIndex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(0); //</w:t>
      </w:r>
      <w:r>
        <w:rPr>
          <w:rFonts w:ascii="Courier New" w:hAnsi="Courier New" w:cs="Courier New"/>
          <w:sz w:val="18"/>
          <w:szCs w:val="18"/>
        </w:rPr>
        <w:t xml:space="preserve"> má</w:t>
      </w:r>
      <w:r w:rsidRPr="006330A0">
        <w:rPr>
          <w:rFonts w:ascii="Courier New" w:hAnsi="Courier New" w:cs="Courier New"/>
          <w:sz w:val="18"/>
          <w:szCs w:val="18"/>
        </w:rPr>
        <w:t xml:space="preserve">me iba jeden senzor s indexom 0, 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                         // </w:t>
      </w:r>
      <w:r w:rsidRPr="006330A0">
        <w:rPr>
          <w:rFonts w:ascii="Courier New" w:hAnsi="Courier New" w:cs="Courier New"/>
          <w:sz w:val="18"/>
          <w:szCs w:val="18"/>
        </w:rPr>
        <w:t>jeho hodnotu chceme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Serial.print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value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); 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Serial.println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 xml:space="preserve">("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oC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");</w:t>
      </w:r>
    </w:p>
    <w:p w:rsidR="006330A0" w:rsidRP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r w:rsidRPr="006330A0">
        <w:rPr>
          <w:rFonts w:ascii="Courier New" w:hAnsi="Courier New" w:cs="Courier New"/>
          <w:sz w:val="18"/>
          <w:szCs w:val="18"/>
        </w:rPr>
        <w:t>delay</w:t>
      </w:r>
      <w:proofErr w:type="spellEnd"/>
      <w:r w:rsidRPr="006330A0">
        <w:rPr>
          <w:rFonts w:ascii="Courier New" w:hAnsi="Courier New" w:cs="Courier New"/>
          <w:sz w:val="18"/>
          <w:szCs w:val="18"/>
        </w:rPr>
        <w:t>(100);</w:t>
      </w:r>
    </w:p>
    <w:p w:rsidR="006330A0" w:rsidRDefault="006330A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6330A0">
        <w:rPr>
          <w:rFonts w:ascii="Courier New" w:hAnsi="Courier New" w:cs="Courier New"/>
          <w:sz w:val="18"/>
          <w:szCs w:val="18"/>
        </w:rPr>
        <w:t>}</w:t>
      </w:r>
    </w:p>
    <w:p w:rsidR="00935140" w:rsidRPr="006330A0" w:rsidRDefault="00935140" w:rsidP="006330A0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6330A0" w:rsidRPr="00B0031A" w:rsidRDefault="00B0031A" w:rsidP="00B0031A">
      <w:pPr>
        <w:rPr>
          <w:b/>
        </w:rPr>
      </w:pPr>
      <w:r>
        <w:rPr>
          <w:b/>
        </w:rPr>
        <w:t>Úloha</w:t>
      </w:r>
      <w:r w:rsidR="006330A0" w:rsidRPr="006330A0">
        <w:rPr>
          <w:b/>
        </w:rPr>
        <w:t>:</w:t>
      </w:r>
      <w:r>
        <w:rPr>
          <w:b/>
        </w:rPr>
        <w:t xml:space="preserve"> </w:t>
      </w:r>
      <w:r w:rsidR="006330A0">
        <w:t>Overte funkčnosť zariadenia „Monitorom sériového portu“ a „Sériovým zapisovačom“.</w:t>
      </w:r>
    </w:p>
    <w:sectPr w:rsidR="006330A0" w:rsidRPr="00B003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864570E"/>
    <w:multiLevelType w:val="hybridMultilevel"/>
    <w:tmpl w:val="B92E9A0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6A1E"/>
    <w:rsid w:val="006330A0"/>
    <w:rsid w:val="00935140"/>
    <w:rsid w:val="00956A1E"/>
    <w:rsid w:val="00B0031A"/>
    <w:rsid w:val="00D21EDF"/>
    <w:rsid w:val="00E55887"/>
    <w:rsid w:val="00F15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B238CF5-8B5E-4E37-91A1-895EB1598D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330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</Pages>
  <Words>199</Words>
  <Characters>1139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Frantisek Kundracik</dc:creator>
  <cp:keywords/>
  <dc:description/>
  <cp:lastModifiedBy>Frantisek Kundracik</cp:lastModifiedBy>
  <cp:revision>4</cp:revision>
  <dcterms:created xsi:type="dcterms:W3CDTF">2020-08-20T12:14:00Z</dcterms:created>
  <dcterms:modified xsi:type="dcterms:W3CDTF">2020-12-06T16:43:00Z</dcterms:modified>
</cp:coreProperties>
</file>